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42" w:rsidRPr="00997632" w:rsidRDefault="0057739A" w:rsidP="00997632">
      <w:pPr>
        <w:jc w:val="center"/>
        <w:rPr>
          <w:rFonts w:ascii="Baskerville Old Face" w:hAnsi="Baskerville Old Face" w:cs="Apple Chancery"/>
          <w:b/>
          <w:color w:val="C0504D" w:themeColor="accent2"/>
          <w:sz w:val="28"/>
        </w:rPr>
      </w:pPr>
      <w:r w:rsidRPr="00997632">
        <w:rPr>
          <w:rFonts w:ascii="Baskerville Old Face" w:hAnsi="Baskerville Old Face" w:cs="Apple Chancery"/>
          <w:b/>
          <w:color w:val="C0504D" w:themeColor="accent2"/>
          <w:sz w:val="28"/>
        </w:rPr>
        <w:t>Adventskalender</w:t>
      </w:r>
    </w:p>
    <w:p w:rsidR="0057739A" w:rsidRPr="00997632" w:rsidRDefault="0057739A">
      <w:pPr>
        <w:rPr>
          <w:rFonts w:ascii="Baskerville Old Face" w:hAnsi="Baskerville Old Face" w:cs="Apple Chancery"/>
        </w:rPr>
      </w:pPr>
    </w:p>
    <w:p w:rsidR="0057739A" w:rsidRPr="00997632" w:rsidRDefault="0057739A">
      <w:pPr>
        <w:rPr>
          <w:rFonts w:ascii="Baskerville Old Face" w:hAnsi="Baskerville Old Face" w:cs="Apple Chancery"/>
          <w:color w:val="C0504D" w:themeColor="accent2"/>
        </w:rPr>
      </w:pPr>
      <w:r w:rsidRPr="00997632">
        <w:rPr>
          <w:rFonts w:ascii="Baskerville Old Face" w:hAnsi="Baskerville Old Face" w:cs="Apple Chancery"/>
          <w:color w:val="C0504D" w:themeColor="accent2"/>
        </w:rPr>
        <w:t xml:space="preserve">Dette er en mulighet til å ha kalendergaver som gir gode opplevelser med familie, og som gjør godt mot andre. Du kan velge å følge den slik den er satt opp, eller velge noen dere vil bruke innimellom. </w:t>
      </w:r>
      <w:r w:rsidR="00C86BA7">
        <w:rPr>
          <w:rFonts w:ascii="Baskerville Old Face" w:hAnsi="Baskerville Old Face" w:cs="Apple Chancery"/>
          <w:color w:val="C0504D" w:themeColor="accent2"/>
        </w:rPr>
        <w:t xml:space="preserve">Glede i hjertet, og godhet ut til andre </w:t>
      </w:r>
      <w:r w:rsidR="00C86BA7" w:rsidRPr="00C86BA7">
        <w:rPr>
          <w:rFonts w:ascii="Baskerville Old Face" w:hAnsi="Baskerville Old Face" w:cs="Apple Chancery"/>
          <w:color w:val="C0504D" w:themeColor="accent2"/>
        </w:rPr>
        <w:sym w:font="Wingdings" w:char="F04A"/>
      </w:r>
      <w:r w:rsidRPr="00997632">
        <w:rPr>
          <w:rFonts w:ascii="Baskerville Old Face" w:hAnsi="Baskerville Old Face" w:cs="Apple Chancery"/>
          <w:color w:val="C0504D" w:themeColor="accent2"/>
        </w:rPr>
        <w:t xml:space="preserve"> Lykke til!</w:t>
      </w:r>
    </w:p>
    <w:p w:rsidR="0057739A" w:rsidRPr="00997632" w:rsidRDefault="0057739A">
      <w:pPr>
        <w:rPr>
          <w:rFonts w:ascii="Baskerville Old Face" w:hAnsi="Baskerville Old Face" w:cs="Apple Chancery"/>
          <w:color w:val="C0504D" w:themeColor="accent2"/>
        </w:rPr>
      </w:pPr>
    </w:p>
    <w:p w:rsidR="0057739A" w:rsidRPr="00997632" w:rsidRDefault="0057739A">
      <w:pPr>
        <w:rPr>
          <w:rFonts w:ascii="Baskerville Old Face" w:hAnsi="Baskerville Old Face" w:cs="Apple Chancery"/>
          <w:color w:val="C0504D" w:themeColor="accent2"/>
        </w:rPr>
      </w:pPr>
    </w:p>
    <w:p w:rsidR="0057739A" w:rsidRPr="00997632" w:rsidRDefault="00997632" w:rsidP="00055A05">
      <w:pPr>
        <w:rPr>
          <w:rFonts w:ascii="Baskerville Old Face" w:eastAsia="Times New Roman" w:hAnsi="Baskerville Old Face" w:cs="Apple Chancery"/>
          <w:color w:val="C0504D" w:themeColor="accent2"/>
        </w:rPr>
      </w:pPr>
      <w:r w:rsidRPr="00997632">
        <w:rPr>
          <w:rFonts w:ascii="Baskerville Old Face" w:eastAsia="Times New Roman" w:hAnsi="Baskerville Old Face" w:cs="Apple Chancery"/>
          <w:color w:val="C0504D" w:themeColor="accent2"/>
        </w:rPr>
        <w:t>1.desember: finn en bok du/dere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har lyst til å lese, les litt hver dag i</w:t>
      </w:r>
      <w:r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>advent</w:t>
      </w:r>
      <w:bookmarkStart w:id="0" w:name="_GoBack"/>
      <w:bookmarkEnd w:id="0"/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2.desember: </w:t>
      </w:r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skriv lapper til hverandre med </w:t>
      </w:r>
      <w:proofErr w:type="gramStart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>et</w:t>
      </w:r>
      <w:proofErr w:type="gramEnd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kompliment, </w:t>
      </w:r>
      <w:proofErr w:type="spellStart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>f.eks</w:t>
      </w:r>
      <w:proofErr w:type="spellEnd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du er god på å lytte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3.desember:</w:t>
      </w:r>
      <w:r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tenn lys for hver person i familien deres, og to personer til dere ønsker å huske på i adventstiden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4. desember: la barna bestemme middag og være med på å lage den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5.desember: </w:t>
      </w:r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legg en adventshilsen på trappa til naboen, </w:t>
      </w:r>
      <w:proofErr w:type="spellStart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>f.eks</w:t>
      </w:r>
      <w:proofErr w:type="spellEnd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en pose med smultringer og et lite julekort?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6. desember:</w:t>
      </w:r>
      <w:r w:rsidR="00055A05">
        <w:rPr>
          <w:rFonts w:ascii="Baskerville Old Face" w:eastAsia="Times New Roman" w:hAnsi="Baskerville Old Face" w:cs="Apple Chancery"/>
          <w:color w:val="C0504D" w:themeColor="accent2"/>
        </w:rPr>
        <w:t xml:space="preserve"> </w:t>
      </w:r>
      <w:r w:rsidR="00055A05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sett pris på noen som har med barna/foreldrene dine å gjøre. Lærere, barnehagen, hjemmesykepleien eller noen andre som gjør godt for noen du er glad i. Oppmuntrende ord gir arbeidslyst!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7.desember: inviter noen på kveldsmat - kanskje med hjemmelagde scones?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8.desember: spill et spill sammen! Lenge siden Yatzy har vært i bruk?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9.desember: send et kort til noen du/dere ikke har snakket med på en stund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10.desember: alle i familien kan finne 5 ting dere ikke bruker så my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>e lenger, og gi det til en gjenbruks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>butikk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11.desembe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r: </w:t>
      </w:r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>gå gjennom skapene hjemme og se om det er klær, sengetøy eller håndklær dere ikke bruker. Pakk det i en sekk, og gi det til Ukraina stiftelsen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12.desember: lag deg varm drikke, ta med to kopper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>, to pledd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og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 inviter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en venn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på terassen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. Et kvarter ute i frisk luft 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med en varm kopp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>- deilig!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13.desember: bak noe godt sammen. Kanskje lussekatter?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14.desember: når dere handler julegaver, kjøp en ekstra til et barn som ikke får julegave. Det finnes flere muligheter: juletreet foran domkirken i Stavanger</w:t>
      </w:r>
      <w:proofErr w:type="gramStart"/>
      <w:r w:rsidR="00C86BA7">
        <w:rPr>
          <w:rFonts w:ascii="Baskerville Old Face" w:eastAsia="Times New Roman" w:hAnsi="Baskerville Old Face" w:cs="Apple Chancery"/>
          <w:color w:val="C0504D" w:themeColor="accent2"/>
        </w:rPr>
        <w:t>( Frelsesarmeen)</w:t>
      </w:r>
      <w:proofErr w:type="gramEnd"/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>, KPK Ukraina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 i Klepp, eller Kirkens </w:t>
      </w:r>
      <w:proofErr w:type="spellStart"/>
      <w:r w:rsidR="00C86BA7">
        <w:rPr>
          <w:rFonts w:ascii="Baskerville Old Face" w:eastAsia="Times New Roman" w:hAnsi="Baskerville Old Face" w:cs="Apple Chancery"/>
          <w:color w:val="C0504D" w:themeColor="accent2"/>
        </w:rPr>
        <w:t>Bymisjon</w:t>
      </w:r>
      <w:proofErr w:type="spellEnd"/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 i Sandnes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og flere organisasjoner tar i mot.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 Pakk inn en gave, og merk med hvem det passer til, </w:t>
      </w:r>
      <w:proofErr w:type="spellStart"/>
      <w:r w:rsidR="00C86BA7">
        <w:rPr>
          <w:rFonts w:ascii="Baskerville Old Face" w:eastAsia="Times New Roman" w:hAnsi="Baskerville Old Face" w:cs="Apple Chancery"/>
          <w:color w:val="C0504D" w:themeColor="accent2"/>
        </w:rPr>
        <w:t>evt</w:t>
      </w:r>
      <w:proofErr w:type="spellEnd"/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 </w:t>
      </w:r>
      <w:proofErr w:type="spellStart"/>
      <w:r w:rsidR="00C86BA7">
        <w:rPr>
          <w:rFonts w:ascii="Baskerville Old Face" w:eastAsia="Times New Roman" w:hAnsi="Baskerville Old Face" w:cs="Apple Chancery"/>
          <w:color w:val="C0504D" w:themeColor="accent2"/>
        </w:rPr>
        <w:t>str</w:t>
      </w:r>
      <w:proofErr w:type="spellEnd"/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.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Våg å gi noe like fint som du ville gitt en god venn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– dette er mennesker s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>om ikke har mulighet til å gi eller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få gaver.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15.desember: </w:t>
      </w:r>
      <w:r w:rsidR="00055A05" w:rsidRPr="00997632">
        <w:rPr>
          <w:rFonts w:ascii="Baskerville Old Face" w:eastAsia="Times New Roman" w:hAnsi="Baskerville Old Face" w:cs="Apple Chancery"/>
          <w:color w:val="C0504D" w:themeColor="accent2"/>
        </w:rPr>
        <w:t>lag en hilsen til de som tømmer søppel, og legg det på søppelbøttene neste gang de kommer. Takk for jobben dere gjør!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16.desember: Les juleevangeliet sammen - og si hva dere tenker på etter å ha lest. Hvordan 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>var det for dem å oppleve alt dette?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17.desember: la hver person i familien tegne en annen på samme ark</w:t>
      </w:r>
      <w:proofErr w:type="gramStart"/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>.</w:t>
      </w:r>
      <w:proofErr w:type="gramEnd"/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Et familieportrett på kjøleskapet!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18.desember: send en sms til en venn og fortell at du setter pris på han eller henne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19.desember: 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 xml:space="preserve">har det flyttet inn noen nye i nabolaget? Ring på og si hei og god jul!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20.desemb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>er: Gi en middag til noen som gru</w:t>
      </w:r>
      <w:r w:rsidR="00C86BA7">
        <w:rPr>
          <w:rFonts w:ascii="Baskerville Old Face" w:eastAsia="Times New Roman" w:hAnsi="Baskerville Old Face" w:cs="Apple Chancery"/>
          <w:color w:val="C0504D" w:themeColor="accent2"/>
        </w:rPr>
        <w:t>er seg til jul. Send sms: GLEDE til 249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0, og du gir 80kr til to middager til en som trenger det, via Kirkens Bymisjon.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21.desember: </w:t>
      </w:r>
      <w:r w:rsidR="00055A05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finn en julesang/cd som du liker. Legg vekk alt annet og lytt. Kanskje dette kan gjøres mer enn en dag? Det er godt med en pause!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22.d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>esember:</w:t>
      </w:r>
      <w:r w:rsidR="00C86BA7" w:rsidRPr="00C86BA7">
        <w:rPr>
          <w:rFonts w:ascii="Baskerville Old Face" w:eastAsia="Times New Roman" w:hAnsi="Baskerville Old Face" w:cs="Apple Chancery"/>
          <w:color w:val="C0504D" w:themeColor="accent2"/>
        </w:rPr>
        <w:t xml:space="preserve"> </w:t>
      </w:r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finn en film dere kan se sammen i familien - hvordan smaker kanel på </w:t>
      </w:r>
      <w:proofErr w:type="spellStart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>popcorn</w:t>
      </w:r>
      <w:proofErr w:type="spellEnd"/>
      <w:r w:rsidR="00C86BA7" w:rsidRPr="00997632">
        <w:rPr>
          <w:rFonts w:ascii="Baskerville Old Face" w:eastAsia="Times New Roman" w:hAnsi="Baskerville Old Face" w:cs="Apple Chancery"/>
          <w:color w:val="C0504D" w:themeColor="accent2"/>
        </w:rPr>
        <w:t>??</w:t>
      </w:r>
      <w:r w:rsidR="00755FD6" w:rsidRPr="00997632">
        <w:rPr>
          <w:rFonts w:ascii="Baskerville Old Face" w:eastAsia="Times New Roman" w:hAnsi="Baskerville Old Face" w:cs="Apple Chancery"/>
          <w:color w:val="C0504D" w:themeColor="accent2"/>
        </w:rPr>
        <w:t xml:space="preserve"> 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 xml:space="preserve">23.desember: </w:t>
      </w:r>
      <w:r w:rsidR="00055A05" w:rsidRPr="00997632">
        <w:rPr>
          <w:rFonts w:ascii="Baskerville Old Face" w:eastAsia="Times New Roman" w:hAnsi="Baskerville Old Face" w:cs="Apple Chancery"/>
          <w:color w:val="C0504D" w:themeColor="accent2"/>
        </w:rPr>
        <w:t>gå en tur sammen som familie – det skal ikke alltid så mye til for litt kvalitetstid!</w:t>
      </w:r>
      <w:r w:rsidR="0057739A" w:rsidRPr="00997632">
        <w:rPr>
          <w:rFonts w:ascii="Baskerville Old Face" w:eastAsia="Times New Roman" w:hAnsi="Baskerville Old Face" w:cs="Apple Chancery"/>
          <w:color w:val="C0504D" w:themeColor="accent2"/>
        </w:rPr>
        <w:br/>
        <w:t>24.desember: har dere mulighet til å gi noen av pengene deres til mennesker som lever i krise? Kollekten i kirka går til arbeidet for Ukraina. Gi flere en mulighet å få et bedre liv!</w:t>
      </w:r>
    </w:p>
    <w:sectPr w:rsidR="0057739A" w:rsidRPr="00997632" w:rsidSect="004E48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739A"/>
    <w:rsid w:val="00055A05"/>
    <w:rsid w:val="00261DD0"/>
    <w:rsid w:val="003C0C42"/>
    <w:rsid w:val="004E4807"/>
    <w:rsid w:val="0057739A"/>
    <w:rsid w:val="00755FD6"/>
    <w:rsid w:val="00997632"/>
    <w:rsid w:val="00B676D2"/>
    <w:rsid w:val="00C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Kindervaag</dc:creator>
  <cp:lastModifiedBy>Solveig</cp:lastModifiedBy>
  <cp:revision>2</cp:revision>
  <cp:lastPrinted>2013-12-01T08:39:00Z</cp:lastPrinted>
  <dcterms:created xsi:type="dcterms:W3CDTF">2013-12-03T10:21:00Z</dcterms:created>
  <dcterms:modified xsi:type="dcterms:W3CDTF">2013-12-03T10:21:00Z</dcterms:modified>
</cp:coreProperties>
</file>